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padnie siedem razy, to znów się podniesie; bezbożni zaś na dobre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upada siedem razy, jednak znowu powstaje; a niegodziwi popadną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siedm kroć upada sprawiedliwy, przecie zaś powstaje; ale niezbożni wpadną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siedmkroć upadnie sprawiedliwy i powstanie, lecz niezbożni we złe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siedmiokroć upadnie i wstanie, a bezbożni runą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siedem razy upadnie, jednak znowu się podniesie; lecz grzesznicy potykają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upadnie siedem razy i powstanie, niegodziwych zaś powali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bowiem, choć upadnie siedem razy, to wstanie, bezbożni zaś pogrążą się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siedem razy upada sprawiedliwy, lecz zawsze powstaje, ale bezbożni grzęzną w 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впаде праведний і встане, а безбожні ослабнуть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sprawiedliwy siedmiokrotnie pada i znowu się podnosi; ale kiedy się potkną niegodziwi – pozostaną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prawy może upaść nawet siedem razy i na pewno wstanie; lecz niegodziwi zostaną doprowadzeni do potknięcia wskutek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2024-04-28T07:56:31Z</dcterms:modified>
</cp:coreProperties>
</file>