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śnieg w lecie, a deszcz w żniwa, tak nie na miejscu jest cześć* dla głupca.**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(kawod), w odniesieniu do Boga: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1-12 nazywane są Księgą głupców.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2024-04-28T00:36:15Z</dcterms:modified>
</cp:coreProperties>
</file>