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jest pochopny w swoich słowach?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człowieka skwapliwego w sprawach swoich; ale lepsza jest nadzieja o głupim, niż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prędkiego do mówienia? Więcej się trzeba głupstwa spodziewać niż ukarania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 kogo pośpiech w słowach? Więcej nadziei w głupim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nierozważnego przez pośpiech w swoich słowach? Więcej można się spodziewać po głupim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szybkiego w mowie? Więcej można oczekiwać od głupca niż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miota słowa? Głupiec może mieć więcej nadziei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skorego do mówienia: prędzej można zaufać głupcowi niż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побачиш чоловіка швидкого на слова, знай, що безумний має більшу надію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człowieka porywczego w swych słowach – oto więcej nadziei dla głupca,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pochopnie wypowiadającego słowa?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2024-05-07T10:27:45Z</dcterms:modified>
</cp:coreProperties>
</file>