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bolesne zło, widziałem je pod słońcem: Bogactwo zachowane właścicielowi na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2024-04-28T15:25:14Z</dcterms:modified>
</cp:coreProperties>
</file>