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zrobisz, gdy trzymać się będziesz jednego, ale nie odsuniesz ręki od drugiego — owszem, kto boi się Boga, znajdzie wyjście ze wszystkich zawiłości.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będzie, jeśli będziesz się tego trzymał, ale i tamtego z rąk nie wypuszczaj. Kto bowiem boi się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jest, abyś się owego trzymał, a tego się nie puszczał; kto się boi Boga, uchodzi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barzo niezbożnie ani bądź głupim, abyś nie umarł czasu nie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się trzymasz jednego, a od drugiego ręki swej też nie odejmujesz, bo kto się boi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trzymać się będziesz jednego i nie puścisz ze swojej ręki i drugiego; bo kto się Boga boi,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mieć na uwadze zarówno jedno, jak i drugie i nie rezygnować z żadnego. Kto bowiem żyje w bojaźni Bożej, ten wyjdzie cało z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będziesz się trzymać jednego i od drugiego swej ręki nie odejmiesz. Bo kto boi się Boga, znajdzie powodzenie tak w jednym, jak i 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rzeczą, byś się jednego trzymał, ale i drugiego z ręki nie wypuszczaj, bo kto się Boga boi, uniknie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тобі держатися цього, і цим не опогани твою руку, бо хто боїться Бога (йому) пощастить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abyś się tego trzymał, a od tamtego nie puszczał twojej ręki; bo kto się obawia Boga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trzymał się jednego, lecz i od drugiego nie cofaj swej ręki; bo kto boi się Boga, uniknie tego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2024-04-28T19:02:05Z</dcterms:modified>
</cp:coreProperties>
</file>