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zobaczyłem całe dzieło Boga – że człowiek nie jest w stanie przeniknąć dzieła, które czyni się pod słońcem. Chociaż człowiek trudzi się, aby (je) zrozumieć, nie pojmuje, a też choć mędrzec mówi, że wie, nie jest w stanie zrozumieć.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2024-05-02T15:06:37Z</dcterms:modified>
</cp:coreProperties>
</file>