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3199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różą Saronu i 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jako róża Sarońska, a lilija przy dolinach.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kwiat polny i lilia padolna.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narcyz Szaronu,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 i lilią wyrosłą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kwiatem na równinie Szaronu, lilią rozkwitłą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цвіт рівнини, лелія долин.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róża Saronu,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zwykłym szafranem z nadbrzeżnej równiny, lilią z nizin”.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2024-04-29T02:47:26Z</dcterms:modified>
</cp:coreProperties>
</file>