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stróże obchodzący miasto: (A) tego, którego kocha moja dusza, czy widzieliście?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2024-05-04T12:47:50Z</dcterms:modified>
</cp:coreProperties>
</file>