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chodźcie, postępujmy w światłości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Jakóbowy! pójdźcie, a chodźmy w światłości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Jakobów, pódźcie a chodźmy w światłości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Jakubowy! Nuże!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Chodźcie!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więc, Domu Jakuba! Postępujmy w światłości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доме Якова, ходіть, підемо в господнім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Jakóba, naprzód, chodźmy w świetle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przyjdźcie i chodźmy w świetle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2024-05-01T08:51:58Z</dcterms:modified>
</cp:coreProperties>
</file>