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(były): wesele i radość, zabijanie bydła i zarzynanie owiec, jedzenie mięsa i picie wina: Jedzmy i pijmy, bo jutro pomrzemy!*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2024-05-05T22:32:43Z</dcterms:modified>
</cp:coreProperties>
</file>