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 upływie siedemdziesięciu* lat, że nawiedzi JAHWE Tyr, a ten wróci do zarobku za swój nierząd** i będzie uprawiał nierząd ze wszystkimi królestwami świata na 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siedemdziesięciu, ׁ</w:t>
      </w:r>
      <w:r>
        <w:rPr>
          <w:rtl/>
        </w:rPr>
        <w:t>שִבְעִים</w:t>
      </w:r>
      <w:r>
        <w:rPr>
          <w:rtl w:val="0"/>
        </w:rPr>
        <w:t xml:space="preserve"> : wg 1QIsa a : </w:t>
      </w:r>
      <w:r>
        <w:rPr>
          <w:rtl/>
        </w:rPr>
        <w:t>בעין (ׁש</w:t>
      </w:r>
      <w:r>
        <w:rPr>
          <w:rtl w:val="0"/>
        </w:rPr>
        <w:t>) (zak. aram.).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zarobek za nierząd, </w:t>
      </w:r>
      <w:r>
        <w:rPr>
          <w:rtl/>
        </w:rPr>
        <w:t>אֶתְנַן</w:t>
      </w:r>
      <w:r>
        <w:rPr>
          <w:rtl w:val="0"/>
        </w:rPr>
        <w:t xml:space="preserve"> ... uprawiał nierząd, </w:t>
      </w:r>
      <w:r>
        <w:rPr>
          <w:rtl/>
        </w:rPr>
        <w:t>וְזָנְתָה</w:t>
      </w:r>
      <w:r>
        <w:rPr>
          <w:rtl w:val="0"/>
        </w:rPr>
        <w:t xml:space="preserve"> : wg G: I stanie się po siedemdziesięciu latach, że nawiedzenie sprawi Tyrowi Bóg i znów zostanie on przywrócony do tego, czym był wcześniej, i będzie targowiskiem dla wszystkich królestw świata, καὶ ἔσται μετὰ ἑβδομήκοντα ἔτη ἐπισκοπὴν ποιήσει ὁ θεὸς Τύρου καὶ πάλιν ἀποκατασταθήσεται εἰς τὸ ἀρχαῖον καὶ ἔσται ἐμπόριον πάσαις ταῖς βασιλείαις τῆς οἰκουμένης.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2024-05-07T10:13:01Z</dcterms:modified>
</cp:coreProperties>
</file>