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Potraktowany łaskawie bezbożny nie uczy się prawości, w ziemi praworządnej dopuszcza się nadużyć i nie zważa na majestat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2024-04-29T03:29:34Z</dcterms:modified>
</cp:coreProperties>
</file>