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4"/>
        <w:gridCol w:w="6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nasz! Rządziłeś nami nie Ty, ale inni panowie, lecz tylko w Tobie – wzywamy* Twoje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wspominamy,  pamiętamy,  uwielbiamy, święcimy.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2024-04-28T23:39:13Z</dcterms:modified>
</cp:coreProperties>
</file>