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trunkiem,* (a) do świtu rozpala ich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już od rana uganiają się za trunkiem,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wino rozpala ich po sam świt!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tym, którzy od wczesnego ranka wstają, by gonić za mocnym trunkiem, a tak trwają do wieczora,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 ich rozpala!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rano wstawając chodzą za pijaństwem, a trwają na niem do wieczora, aż ich wino rozpali!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 wstajecie rano, abyście się opilstwem bawili i pili aż do wieczora, abyście się winem rozpalili.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rychło wstając rano, szukają sycery, zostają do późna w noc, [bo]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 których do późnego wieczora rozpala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o poranku i szukają sycery, przesiadują do późna w nocy, bo wino ich rozgrzewa.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biegają za trunkami i przesiadują do nocy upojeni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ranka gonią za trunkami i przesiadują aż do późnej nocy, rozpalając się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вам, що встаєте вранці і вганяєте за пянким напитком, ви, що очікуєте вечора. Бо вино їх спалить.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zrywają się ze świtem, by gonić za napojem i do późnego wieczora są rozpaleni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wstają wczesnym rankiem, aby szukać odurzającego napoju, którzy przesiadują do późna w wieczornym mroku, tak iż wino ich rozpala!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2024-04-28T20:26:20Z</dcterms:modified>
</cp:coreProperties>
</file>