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upokorzony śmiertelnik, i uniży się człowiek, a oczy wyniosłych będą pospuszczane.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2024-04-29T03:38:07Z</dcterms:modified>
</cp:coreProperties>
</file>