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nasze przestępstwa wobec Ciebie, a nasze grzechy świadczą* przeciwko nam. Tak, nasze przestępstwa są z nami, a nasze winy? Znamy je!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Liczne są nasze przestępstwa wobec Ciebie, nasze grzechy świadczą przeciwko nam. Tak! Świadomi jesteśmy naszych przestępstw, a co do win, też je znamy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Rozmnożyły się bowiem nasze przestępstwa przed tobą i nasze grzechy świadczą przeciwko nam, ponieważ nasze nieprawości są przy nas i uznajemy swoje przestępstwa;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przestępstwa nasze przed tobą, a grzechy nasze świadczą przeciwko nam, ponieważ nieprawości nasze są przy nas, i złości nasze uznajemy;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rozmnożyły nieprawości nasze przed tobą, a grzechy nasze odpowiedziały nam: bo złości nasze z nami są i poznaliśmy nieprawości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występki nasze przed Tobą i grzechy nasze przeciwko nam świadczą. Tak, jesteśmy świadomi naszych występków i uznajemy nasze nieprawości: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jest naszych występków wobec ciebie, a nasze grzechy świadczą przeciwko nam; świadomi jesteśmy naszych występków i znamy własne przewinienia;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są bowiem przed Tobą nasze przewinienia i przeciwko nam świadczą nasze grzechy. Nasze przewinienia są razem z nami, uznajemy swoje przewinienia: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Tobą są nasze liczne występki i przeciw nam świadczą nasze grzechy. Jesteśmy świadomi naszych przestępstw,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liczne są wobec Ciebie nasze przeniewierstwa i grzechy nasze przeciwko nam świadczą. Bo przeniewierstwa nasze są nam znane, jesteśmy świadomi swoich przewinień.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наше беззаконня велике перед Тобою, і наші гріхи стали проти нас. Бо наші беззаконня в нас, і ми пізнали наші неправедності.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rozmnożyły się przed Tobą nasze występki i przeciw nam świadczą nasze grzechy; bo nasze występki są z nami i znamy nasze winy: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nasze bunty pomnożyły się przed tobą, a każdy z naszych grzechów świadczy przeciw nam. Nasze bunty bowiem są z nami i dobrze znamy swoje przewinienia.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nasze grzechy świadczą, </w:t>
      </w:r>
      <w:r>
        <w:rPr>
          <w:rtl/>
        </w:rPr>
        <w:t>עָנְתָה וְחַּטֹאותֵינּו</w:t>
      </w:r>
      <w:r>
        <w:rPr>
          <w:rtl w:val="0"/>
        </w:rPr>
        <w:t xml:space="preserve"> : lm grzechy łączy się z lp czasownika; w 1QIsa a formy uzgodnione: </w:t>
      </w:r>
      <w:r>
        <w:rPr>
          <w:rtl/>
        </w:rPr>
        <w:t>וחטאותינו ענוא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2024-05-18T11:32:49Z</dcterms:modified>
</cp:coreProperties>
</file>