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zobaczysz i rozpromienisz się, zadrżysz* i rozszerzy się twe serce, gdyż zawróci na ciebie obfitość morza, mienie narodów przybędzie**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zadrżysz, brak w 1QIsa a, ponadto następuje zmiana osoby czasownika: wtedy zobaczysz i rozpromieni się, i rozszerzy się twe serce, </w:t>
      </w:r>
      <w:r>
        <w:rPr>
          <w:rtl/>
        </w:rPr>
        <w:t>אז תראי ונהר ורחב לבבך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przybędzie, </w:t>
      </w:r>
      <w:r>
        <w:rPr>
          <w:rtl/>
        </w:rPr>
        <w:t>יָבֹאּו</w:t>
      </w:r>
      <w:r>
        <w:rPr>
          <w:rtl w:val="0"/>
        </w:rPr>
        <w:t xml:space="preserve"> (jawo’u): wg 1QIsa b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2024-04-28T20:47:18Z</dcterms:modified>
</cp:coreProperties>
</file>