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oto Pan podnosi przeciwko nim wody Rzeki, potężne i wielkie, króla Asyrii i całą jego chwałę. I wystąpi ze wszystkich swoich koryt, i wyleje ze wszystkich swoich brzegów.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Pan wkrótce podniesie przeciwko nim wody Eufratu, ogromne, niezmierzone — to znaczy króla Asyrii wraz z całą jego potęgą. Wystąpią one ze wszystkich swoich koryt. Wyleją ze wszystkich swoich brzegów.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Pan sprowadzi na niego wody rzeki, gwałtowne i obfite — króla Asyrii i całą jego chwałę. Wystąpi ze wszystkich swoich strumieni i wyleje ze wszystkich swoich brzegów.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oto Pan przywiedzie na nich wody rzeki gwałtownej i wielkiej, to jest króla Assyryjskiego, i wszystkę sławę jego, tak, że wystąpi ze wszystkich strumieni swoich, a wyleje ze wszystkich brzegów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oto Pan przywiedzie na nie wody rzeczne gwałtowne i mnogie, króla Assyryjskiego i wszystkę chwałę jego, i wstąpi na wszystkie strumienie jego, i popłynie nad wszytkimi brzegami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dlatego: oto Pan sprawia, że wzbierają przeciw niemu wody Rzeki gwałtowne i obfite - król asyryjski i cała jego chwała - i wtargną do wszystkich jej łożysk, i przekroczą wszystkie jej strome brzegi;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Pan sprowadzi na nich wody Rzeki, potężne i wielkie, króla asyryjskiego i całą jego potęgę. I wystąpi ze wszystkich swoich koryt, i wyleje ze wszystkich swoich brzegów.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Pan sprawi, że podniosą się przeciwko nim gwałtowne i liczne wody Rzeki – króla Asyrii i całą jego chwałę – i podniesie się we wszystkich swoich kanałach, i wystąpi ze wszystkich swoich brzegów.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JAHWE sprowadzi na nich wody Eufratu, gwałtowne i rwące - króla Asyrii i całą jego potęgę. Zaleje on wszystkie wąwozy i wystąpi z wszelkich brzegów.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Jahwe sprowadzi nań wody Eufratu, gwałtowne i nader obfite, (króla Asyrii z całą jego potęgą). I podejdzie do wszelkich łożysk rzek jego, rozleje się ponad wszystkie ich brzegi.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ось наводить Господь на вас воду сильної і великої ріки, царя Ассирійців і його славу, і піде на всяку вашу долину і перейде по всякім вашім мурі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oto Pan sprowadzi na nich potężne i wielkie wody rzeki – króla Aszuru i cały jego zastęp; zatem wystąpi ze wszystkich swoich łożysk oraz zaleje wszystkie swe brzegi.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JAHWE sprowadza na nich potężne i obfite wody Rzeki, króla Asyrii i całą jego chwałę. I on wyleje się ze wszystkich swych strumieni, i wystąpi ze wszystkich swych brzegów,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2024-05-07T16:39:06Z</dcterms:modified>
</cp:coreProperties>
</file>