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rozróżniać między tym, co święte, a tym, co pospolite, między tym, co nieczyste, a tym, co 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2024-05-06T01:24:35Z</dcterms:modified>
</cp:coreProperties>
</file>