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jej przypomnienie – z jej krup i z jej oliwy wraz z całym kadzidłem – (jako)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2024-04-30T15:50:42Z</dcterms:modified>
</cp:coreProperties>
</file>