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Od piętnastego dnia tego siódmego miesiąca, przez siedem dni, obchodzić będziecie dla JAHWE Święto Szałasów.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Piętnastego dnia tego siódmego miesiąca będzie Święto Namiotów przez siedem dni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rzecz: Piętnastego dnia tegoż siódmego miesiąca będzie święto kuczek przez siedem dni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Od piętnastego dnia, miesiąca tego siódmego, będą święta Kuczek siedm dni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tego siódmego miesiąca jest Święto Namiotów, przez siedem dni,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Piętnastego dnia tego samego siódmego miesiąca będzie przez siedem dni Święto Szałasów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Piętnastego dnia siódmego miesiąca przez siedem dni jest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«Od piętnastego dnia siódmego miesiąca przez siedem dni będzie trwało Święto Namiotów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od piętnastego dnia tego siódmego miesiąca przez siedem dni będzie trwało Święto Szałasów ku czci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Piętnastego dnia tego siódmego miesiąca jest obchodzone święto Sukot, siedem dni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Пятнадцятого (дня) цього сьомого місяця сім днів празник шатер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Od piętnastego dnia tego siódmego miesiąca będzie przez siedem dni Święto Szałasów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ʼPiętnastego dnia tego siódmego miesiąca jest przez siedem dni Święto Szałasów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2024-04-29T03:26:31Z</dcterms:modified>
</cp:coreProperties>
</file>