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następca Aarona, ustanowiony po nim spośród jego synów. Mocą wieczystej ustawy nadanej przez JAHWE będzie ona całkowicie spalana.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namaszczony na jego miejsce spośród jego synów będzie ją składać. Jest to ustawa wieczna dla JAHWE, cała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pomazany z synów jego po nim ofiarować ją będzie; ustawa to wieczna Panu, wszystka spalona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na ojcowskie miejsce prawnie wstąpił, a spalą wszytkę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miejsce Aarona spośród jego synów, to samo uczyni. To jest należność wieczysta dla Pana: ta ofiara będzie w całości zamieniona w dym!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będzie namaszczony na jego miejsce spośród jego synów, będzie to czynił. Taki jest wieczny przepis Pana: Będzie to spalone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te ofiary spożywał.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mógł spożywać tę ofiarę. Jest to rzecz najświętsza!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[dorosły] mężczyzna z rodu kapłanów może ją spożywać; jest ona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mężczyzna spośród kohenów może zjeść [mięso z tego oddania]. Jest to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чоловічого роду в священиках їстиме їх. Це святе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może jeść każdy mężczyzna spośród kapłanów; to jest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 to kapłan namaszczony na jego miejsce spośród jego synów. Oto przepis po czas niezmierzony: Jako ofiara spalana w całości będzie to zamieniane w dym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2024-04-28T22:28:09Z</dcterms:modified>
</cp:coreProperties>
</file>