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pozostanie z mięsa tej rzeźnej ofiary do dnia trzeciego,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pozostanie coś z mięsa tej rzeźnej ofiary do trzeciego dnia, należy to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coś z mięsa tej ofiary zostanie do trzeciego dnia,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co zostało mięsa z tej ofiary do trzeciego dnia, ogniem spalone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by kolwiek nalazł dzień trzeci, ogień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część z tego mięsa pozostanie jeszcze na trzeci dzień, to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co pozostanie z mięsa tej rzeźnej ofiary do dnia trzeciego,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część mięsa tej ofiary pozostała jeszcze na trzeci dzień, to należy ją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jeszcze w trzecim dniu zostało mięso z tej ofiary, to powinno być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 jednak pozostało z mięsa ofiary aż do trzeciego dnia, to należy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Cokolwiek zostanie z mięsa jego uczty na trzeci dzień, będzie spalone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осталось з мяса жертви до третого дня, спалиться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zostanie z mięsa tej ofiary do trzeciego dnia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z mięsa ofiary pozostanie na trzeci dzień, ma zostać spalone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2024-04-27T08:02:19Z</dcterms:modified>
</cp:coreProperties>
</file>