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 pokarmów, którą piecze się w piecu, i wszystko, co przyrządza się w garnku albo na patelni,* będzie dla kapłana, który ją składa – należeć będzie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każda ofiara z pokarmów, którą piecze się w piecu, i wszystko, co przyrządza się w garnku albo na patelni, należeć będzie do kapłana, który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każda ofiara pokarmowa upieczona w piecu i wszystko, co przyrządzone w rondlu albo na patelni,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je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ofiara śniedna w piecu upieczona, i wszystko, co na pańwi albo w kotle gotowane będzie, kapłanowi, który to ofiaruje, należeć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ofiara z białej mąki, którą pieką w piecu, i cokolwiek na róstcie abo w panewce bywa przyprawione, tego kapłana będzie, który ją ofiaruje;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każda ofiara pokarmowa upieczona w piecu albo przyrządzona w kociołku lub na patelni będzie należeć do tego kapłana, który ją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ofiara z pokarmów, którą się piecze w piecu, i wszystko, co się przyrządza w rondlu albo na patelni, należeć będzie do kapłana, który ją składa;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każda ofiara pokarmowa, upieczona w piecu albo przyrządzona w rondlu czy na patelni, będzie należeć do kapłana, który ją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ofiara pokarmowa upieczona w piecu albo przyrządzona na rondlu lub patelni będzie należeć do tego kapłana, który ją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kapłana, który ją złożył, będzie też należeć każda ofiara z pokarmów upieczona w piecu lub przyrządzona w rondlu albo na patelni.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 oddanie hołdownicze [mincha] pieczone w piecu, a także każde przygotowane w rondlu, albo na patelni będzie należeć do kohena, który przybliżył je oddając. Będzie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жертва, яку спечуть в печі, і кожна, яку спечуть на огні чи на скоровородці, для священика, що приносить,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każda, w piecu upieczona ofiara z pokarmów oraz wszystko, co zostało przyrządzone w rondlu, albo na patelni to do niego będzie należeć; do kapłana, co ją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ofiara zbożowa, którą upieczono w piecu, i każda przyrządzona w głębokim rondlu oraz na patelni należy do kapłana, który ją składa. Przypadnie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występuje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2024-04-27T08:30:22Z</dcterms:modified>
</cp:coreProperties>
</file>