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Tępy jest każdy człowiek, bez poznania, zawstydzi się każdy złotnik z powodu posążka!* Bo jego odlewy są kłamstwem i nie ma w nich ducha!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czci martwe bóstwa, jest tępy, brak mu poznania. Posążki przyniosą też wstyd każdemu, kto je wytwarza. Te martwe odlewy są kłamstwem, nie mieszka w nich żaden duch!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jest głupcem i nie wie, że każdy złotnik jest okryty hańbą z powodu posągu, bo jego odlany posąg jest fałszem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zgłupiał każdy człowiek, że tego nie zna, iż pohańbiony bywa każdy rzemieślnik dla bałwana; bo fałszem jest to, co ulał, i niemasz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Zgłupiał każdy człowiek od umiejętności, zawstydzon jest każdy rzemieslnik w rycinie, bo ono fałsz jest, co ulał, i nie masz ducha w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Ograniczony pozostaje każdy człowiek bez wiedzy, wstydzić się musi każdy złotnik z powodu bożka, bo jego posągi są kłamstwem i nie ma w nich [życiodajnego] tchnienia.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rozumu, na wstyd naraża się każdy złotnik z powodu bałwana, gdyż złudą są i bez życia jego odlane bożki.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 jest każdy człowiek i bez wiedzy, złotnik okryje się wstydem z powodu posągu. Gdyż fałszem jest to, co odlewa – 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Nierozumny, kto tego nie poznaje. Złotnik okrywa się wstydem z powodu bożków. Jego posągi są bowiem oszustwem, nie ma w nich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Głupcem - każdy człowiek bez [Jego] poznania. Każdy złotnik powstydzi się bożyszcza, bo fałszem są bożki przezeń ulane i nie ma w nich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Марною є кожна людина через (брак) пізнання, кожний золотар був завстиджений своїми литтями, бо вилили брехню, в них немає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każdy człowiek jest oszołomiony, bo tego nie rozumie, i każdy złotnik pohańbiony z powodu rzeźby – bo jego odlew jest kłamstwem oraz nie ma w nim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człowiek postąpił zbyt nierozumnie, by cokolwiek wiedzieć. Każdy, kto wykonuje przedmioty z metalu, na pewno odczuje wstyd z powodu rzeźbionego wizerunku; bo jego lany posąg jest fałszem i w tych rzeczach nie ma ducha.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1:1-7&lt;/x&gt;; &lt;x&gt;290 44:9-11&lt;/x&gt;; &lt;x&gt;290 45:16&lt;/x&gt;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2024-04-29T19:01:19Z</dcterms:modified>
</cp:coreProperties>
</file>