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a jego górne komnaty na bezprawiu, swemu bliźniemu każe pracować za darmo i nie daje mu jego zapłaty!*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2024-06-02T06:06:36Z</dcterms:modified>
</cp:coreProperties>
</file>