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8"/>
        <w:gridCol w:w="2944"/>
        <w:gridCol w:w="48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Ścięty jest róg* Moabu i jego ramię złamane – oświadczenie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Ścięto róg Moabu, złamano jego ramię!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oświadcza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Róg Moabu został odcięty i jego ramię złamane,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Odcięty będzie róg Moabski, i ramię jego będzie starte,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Odcięto róg Moabowi i ramię jego starto -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Odcięty został róg Moabu, a ramię jego złamane - wyrocznia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Odcięty jest róg Moabu i jego ramię złamane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Odcięty jest róg Moabu, a jego ramię zostało złamane –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Moab stracił całą swoją siłę, jego ramię zostało złamane -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Róg Moabu został odrąbany i ramię jego zmiażdżone - to wyrok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Розбитий ріг моава, і його рука розломлена.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odcięty róg Moabu, a jego ramię złamane –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ʼŚcięto róg Moabu i złamano jego ramięʼ – brzmi wypowiedź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11:2&lt;/x&gt;; &lt;x&gt;230 18:3&lt;/x&gt;; &lt;x&gt;230 75:5&lt;/x&gt;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2024-04-30T21:34:07Z</dcterms:modified>
</cp:coreProperties>
</file>