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każdej bowiem głowie będzie łysina i każda broda zostanie ogolona. Na wszystkich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nacięcia i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będzie łysina, i każda broda ogolona będzie; na wszystkich rękach będą szramy,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każda głowa - łysina, a każda broda ogolona będzie, na wszytkich rękach więzy, a na każdym grzbiecie włosiennica.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głowy są ostrzyżone, każda broda obcięta, na wszystkich rękach są nacięcia, a na biodrach wory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każda broda obcięta, na wszystkich rękach nacięcia, a na biodrach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głowa bowiem jest ostrzyżona, każda broda przycięta, na wszystkich rękach są nacięcia, a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głowy są ogolone, a każda broda obcięta, na rękach mają nacięcia, a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bowiem głowie golizna, a każda broda obcięta; na wszystkich rękach nacięcia żałobne i wór pokutny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голову в кожному місці оголять, і всякі пагони будуть оголені, і всі руки битимуть себе, і на всякому бедрі (буде)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Ołysiała każda głowa i zgolona jest każda broda; na wszystkich rękach nacięcia i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a każda broda jest ostrzyżona. Na wszystkich rękach są nacięcia, a na biodrach jest wór!ʼ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19:27&lt;/x&gt;; &lt;x&gt;30 21:5&lt;/x&gt;; &lt;x&gt;300 4:8&lt;/x&gt;; &lt;x&gt;300 16:6&lt;/x&gt;; &lt;x&gt;300 41:5&lt;/x&gt;; &lt;x&gt;400 1:16&lt;/x&gt;;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2024-05-01T12:08:32Z</dcterms:modified>
</cp:coreProperties>
</file>