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powiedzieli w swoim sercu: Bójmy się JAHWE, naszego Boga, Tego, który daje deszcz wiosenny i jesienny w ich porze, który nam pilnuje ustalonych tygodni żniw.*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2024-05-01T23:45:18Z</dcterms:modified>
</cp:coreProperties>
</file>