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4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kto powiedział, i stało się, a Pan tego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jest ktoś, kto powiedział, i stało się, choć Pan tego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powiedzieć, że coś się stanie, gdy Pan tego nie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coby rzekł: Stało się, a Pan nie przykazał?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rzekł, aby się zstało, gdy JAHWE nie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Któż rzekł i stało się, gdy Pan tego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powiedzieć, że staje się coś, czego Pan nie nakazał?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czyjeś słowo może się spełnić, jeśli JAHWE tego nie nakaże?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coś powiedzieć i to się stanie bez rozkazu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wyrzekł - a się stało? Czyż to nie Pan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 сказав, і сталося, (чи) Господь не заповів?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coś wypowiedział a się spełniło, jeśli Pan tego nie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rzekł, żeby się coś stało, gdy JAHWE tego nie nakazał?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2024-04-30T09:54:37Z</dcterms:modified>
</cp:coreProperties>
</file>