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niegodziwość i swoje obrzydliwości ty (sama) poniesiesz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2024-05-18T17:56:18Z</dcterms:modified>
</cp:coreProperties>
</file>