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4"/>
        <w:gridCol w:w="2469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wznieś skargę nad książętami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2024-05-06T03:50:03Z</dcterms:modified>
</cp:coreProperties>
</file>