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Grzeszniku, czeka cię pewna śmierć! — a ty nie przemówisz, nie spróbujesz go odwieść od jego postępowania, ten bezbożny umrze obciążony swą winą, ale ty będziesz musiał rozliczyć się z 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mówię do bezbożnego: Bezbożniku, na pewno umrzesz — a ty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powiesz, aby przestrzec bezbożnika przed jego drogą, to ten bezbożnik umrze z powodu swojej nieprawości;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tedy rzekł niezbożnemu: Niezbożniku! śmiercią, umrzesz, a tybyś mu tego nie powiedział, przestrzegając niezbożnika od drogi jego; tenci niezbożnik dla 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rzekę do niezbożnika: Niezbożniku, śmiercią umrzesz! nie będziesz mówił, aby się strzegł niezbożnik drogi swojej: on niezbożny w nieprawości swej umrze - ale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występnego powiem: Występny musi umrzeć - a ty nic nie mówisz, by występnego sprowadzić z jego drogi - to on umrze z powodu swej przewiny,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 - a ty nic nie powiesz, aby odwieść bezbożnego od jego postępowania, wtedy ten bezbożny umrze z powodu swojej winy, lecz jego krwi zażądam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 − a ty nie przemówisz, żeby ostrzec bezbożnego przed jego postępowaniem, to ten bezbożny umrze z powodu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umrzesz, a ty nic nie powiesz, aby odwieść bezbożnego od jego postępowania, ten bezbożny umrze z powodu swojego grzechu,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”Grzeszniku, na pewno umrzesz”, a [ty] nie przemówisz, aby przestrzec grzesznika przed jego postępowaniem, grzesznik ten umrze z własnej winy,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do niegodziwca: Niegodziwcze! Poniesiesz śmierć! A ty byś go nie napomniał, aby odwieść niegodziwca od jego drogi – wtedy on, jako niegodziwiec, zginie na skutek swojej winy; lecz jego krwi będę poszukiwał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ʼNiegodziwcze, na pewno umrzeszʼ, a ty nie przemówisz, by ostrzec niegodziwego przed jego drogą, to on jako niegodziwiec umrze w swoim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2024-04-29T21:38:43Z</dcterms:modified>
</cp:coreProperties>
</file>