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sprzeciwiła się moim rozstrzygnięciom, i to z większą bezbożnością niż inne narody. Przeciwstawiła się moim ustawom bardziej niż kraje z nią sąsiadujące. Odrzucili oni moje rozstrzygnięcia i nie postępowali według moich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zamieniła moje sądy w niegodziwość, bardziej niż poganie, a moje ustawy — bardziej niż kraje, które ją otaczają. Wzgardzili bowiem moimi sądami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odmieniło sądy moje w niezbożność, bardziej niż poganie, a ustawy moje bardziej niż inne krainy, które są około niego; bo sądami mojemi pogardzili, i w ustawach moich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sądy moje, że się zstało niezbożniejsze niżli narodowie; i przykazanie moje więcej niżli te ziemie, które są około niego: bo sądy moje porzucili a w przykazaniu moim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wystąpiła przeciw moim prawom z większą przewrotnością aniżeli poganie i przeciw moim ustawom bardziej aniżeli kraje, które ją otaczają, ponieważ wzgardzili Izraelici moimi prawami i nie postępowali według moich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sprzeciwiło się moim prawom, gorzej niż narody, i moim przykazaniom bardziej niż kraje sąsiednie, gdyż wzgardzili moimi prawami i według moich przykazań nie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wystąpili przeciwko Moim wyrokom z bezbożnością większą niż narody i przeciwko Moim nakazom bardziej niż kraje, które ją otaczają, gdyż odrzucili Moje wyroki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zbuntowała się przeciwko moim prawom bardziej niż inne narody i przeciwko moim nakazom bardziej niż otaczające ją kraje. Odrzucili moje prawa i nie postępowali według moich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przewrotności zbuntowała się przeciwko mojemu prawu bardziej niż [obce] narody i przeciw moim przykazaniom bardziej niż kraje, które ją otaczają, albowiem wzgardzili moim prawem i nie postępowali według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мої оправдання до беззаконного з народів і мої закони тим, що з околиць, що довкруги нього, томущо вони відкинули мої оправдання і не ходили в моїх законах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oparło się Moim sądom gorzej niż narody, a Mym ustawom bardziej niż okoliczne ziemie; bo porzucili Moje sądy oraz nie postępowali według Mych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niegodziwie buntowała się przeciwko mym sądowniczym rozstrzygnięciom bardziej niż narody i przeciw mym ustawom bardziej niż kraje, które są dookoła niej, bo odrzucili moje sądownicze rozstrzygnięcia i według mych ustaw nie chodziliʼ.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2024-04-30T16:30:43Z</dcterms:modified>
</cp:coreProperties>
</file>