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A gdy spojrzałem, oto w ścianie była jakaś dziura.*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dziedzińca. Spojrzałem i zobaczyłem w ścianie jakąś dziurę.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drzwi dziedzińca, a gdy spojrzałem, oto dziura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do drzwi sieni, gdziem ujrzał, a oto dziura jedna była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wwiódl mię do drzwi sieni, i ujźrzałem: ano dziura jedna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do wejścia na dziedziniec, i popatrzyłem, a oto był tam otwór w 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dziedzińca, a gdy spojrzałem, oto w ścianie była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dziedziniec. Zobaczyłem: Oto w ścianie był jakiś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wejścia na dziedziniec, gdzie zobaczyłem otwór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mię do wejścia na dziedziniec. Spojrzałem: oto jakiś otwór był w 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переддверя двору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do bramy dziedzińca, więc spojrzałem, a oto w murze był otwór.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mnie więc do wejścia na dziedziniec i zobaczyłem, a oto jakiś otwór w murze.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(…) jakaś dziura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2024-04-28T06:05:35Z</dcterms:modified>
</cp:coreProperties>
</file>