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 nas wyratować z rozpalonego pieca i z twojej ręki, o królu, to nas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Bóg, którego chwalimy, może nas wyrwać z pieca rozpalonego ogniem i z twojej ręki. Czy wyrwie nas, królu;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lubo Bóg nasz, którego my chwalimy, (który mocen jest wyrwać nas z pieca ogniem pałającego, i z ręki twojej, o królu!) wyrwie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nasz, któremu służymy, może nas wyrwać z pieca ognia pałającego i z ręku twoich, o królu,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zechce nas wybawić z rozpalonego pieca, może nas wyratować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może nas wyratować, wyratuje nas z rozpalonego pieca ognistego i z twojej ręki, o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jest w stanie nas wybawić z rozpalonego pieca, to może nas wybawić również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istnieje i może nas wyratować z rozpalonego pieca, wyratuje nas także z twojej ręki,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którego my czcimy, zechce nas wybawić, to wyrwie nas z pieca ogniem gorejącego i z rąk twoich,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Бог, якому ми служимо, Він сильний вирвати нас з горіючої огняної печі, і спасе нас з твоїх рук,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będzie, że Bóg, którego my chwalimy i który jest władny wyrwać nas z pieca pałającego ogniem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ma być, to nasz Bóg, któremu służymy, potrafi nas wyratować. Z rozpalonego pieca ognistego i z ręki twojej, królu, on nas wyratuje.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2024-04-29T11:35:02Z</dcterms:modified>
</cp:coreProperties>
</file>