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najmocniejszym* żołnierzom w swoim wojsku powiedział, by związać Szadraka, Meszaka i Abed-Nega i wrzucić ich do pieca rozpalonego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G, ἰσχυροτάτους; ּ</w:t>
      </w:r>
      <w:r>
        <w:rPr>
          <w:rtl/>
        </w:rPr>
        <w:t>גִּבָרֵי־חַיִל</w:t>
      </w:r>
      <w:r>
        <w:rPr>
          <w:rtl w:val="0"/>
        </w:rPr>
        <w:t xml:space="preserve"> ma pod.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2024-04-29T11:25:29Z</dcterms:modified>
</cp:coreProperties>
</file>