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jest duch świętych bogów. Za dni twojego ojca u niego znajdowano światło i zrozumienie,* i mądrość jak mądrość bogów. Król Nebukadnesar, twój ojciec, ustanowił go przełożonym nad wróżbitami, czarownikami, Chaldejczykami i jasnowidzami – twój ojciec, królu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i zrozumienie : hend.: niezwykły wgląd w sens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2024-04-27T22:27:58Z</dcterms:modified>
</cp:coreProperties>
</file>