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słyszałem o tobie, że jest w tobie duch bogów i że znajduje się u ciebie światło i zrozumienie, i nadzwyczajna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2024-04-28T04:14:47Z</dcterms:modified>
</cp:coreProperties>
</file>