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Daniel, gdy dowiedział się, że sporządzono takie pismo, udał się do swojego domu, a okna (były) dla niego otwarte w jego górnej komnacie od strony Jerozolimy, i trzy razy dziennie klękał on na swe kolana i modlił się,* i uwielbiał swojego Boga, tak jak czynił przedtem.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8:48&lt;/x&gt;; &lt;x&gt;230 55:18&lt;/x&gt;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2024-04-28T20:56:25Z</dcterms:modified>
</cp:coreProperties>
</file>