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przemówił do króla: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2024-04-29T07:23:27Z</dcterms:modified>
</cp:coreProperties>
</file>