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potem z powodu* głosu wyniosłych słów, które wypowiadał róg, patrzyłem, aż bestia została zabita, jej ciało zniszczone i oddane na spalenie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(chwili, gdy usłyszałem) głos wyniosłych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2024-04-28T13:01:22Z</dcterms:modified>
</cp:coreProperties>
</file>