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pójdziecie na wygnanie — i to na czele wygnańców. Wtedy ustanie wrzask hulanek i wyciąganie się na kanapach.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do niewoli na czele pojmanych i skończy się biesiada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pójdą w niewolę na czele pojmanych; a tak odstąpi biesiada od zbyteczników.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wyprowadzą się na przodku prowadzących się a będzie odjęte spiknienie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ich poprowadzę na czele wygnańców, i zniknie krzykliwe grono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pójdą na wygnanie na czele wygnańców i ustanie ucztowanie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na wygnanie na czele wygnańców i skończy się zgiełk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pójdą na czele wygnańców i skończy się ich swawola.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pójdą na wygnanie na czele wygnańców i skończą się hulanki próżniaków - tak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тепер полонені будуть владою сильних, і забереться іржання коней з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na czele brańców pójdą na wygnanie i skończy się zgiełk tych, którzy się rozpierają.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pójdą na wygnanie na czele idących na wygnanie i ustaną hulanki tych, którzy się wylegują.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2024-04-27T16:07:28Z</dcterms:modified>
</cp:coreProperties>
</file>