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Juda, według rodzajów i familij, i domów rodzin ich po imionach każdego, od dwudziestego roku i wyższej, wszyscy, którzy mogli na wojnę wychodzić,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szczepów i rodów, licząc imiona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Judy,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Judy ustalono według rodów i rodzin w imiennym wykazie wszystkich mężczyzn zdatnych do walki,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Jehudy,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Іссахара за їхніми родами за їхніми племенами, за домами їхніх родин, за числом їхніх імен, за їхньою головою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Jehudy według rodzinnego powinowactwa, według ich domów rodowych,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2024-04-25T05:51:21Z</dcterms:modified>
</cp:coreProperties>
</file>