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rodzin Merarytów będzie Suriel, syn Abichaila.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Merarytów będzie Suriel, syn Abichaila.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Wodzem zaś domu ojca rodzin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Suriel, syn Abichaila.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rozbiją obóz po stronie północnej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Książęciem zaś domu ojca familii Merarego Suryjel, syn Abihailów; a ci kłaść się będą po bok przybytku,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 ich Suriel, syn Abihaiel. Na północnej stronie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 Merarytów był Suriel, syn Abichaila. Rozbijali oni namioty od północnej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rodu Merarytów będzie Suriel, syn Abichaila;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 Merarytów był Suriel, syn Abichaila. Rozbijali oni namioty od północnej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rodziny Merarytów był Suriel, syn Abichaila. Rozbijali oni namioty po północnej stronie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Merarytów był Curiel, syn Abichaila. [Rody Merarytów] obozowały wzdłuż ściany bocznej Przybytku,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rodziny Merarytów - Curiel, syn Awichaila. Będą obozowali po północnej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 племени Мерарі Суріїл син Авіхаїла. Отаборяться вони з боку шатра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rodzin Merarego będzie Curiel, syn Abichaila; oni będą stawać obozem z boku Przybytku,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rodzin Merariego był Curiel, syn Abichaila. Obozowali oni od strony północnej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2024-04-30T21:31:09Z</dcterms:modified>
</cp:coreProperties>
</file>