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ich osłaniał, pochłoną i pokonają procarzy, i wypiją – zapłoną jak (po) winie i będą pełni jak czasza, jak narożniki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ich osłaniał, pochłoną oni i pokonają procarzy! Spiją [radość] — i zapłoną nią jak po winie, będą jej pełni jak czasza, jak narożniki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ochraniać swój lud; pochłoną i przemogą kamienie z procy, będą pić i krzyczeć jak od wina; i napełnią się jak czasza i 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ochraniać będzie lud swój, aby podbiwszy sobie kamienie z procy, jedli i pili wykrzykając jako od wina; i napełnią, jako miednice, tak i 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zaszczyci je i pożerać będą, i podbiją kamieńmi proce, a pijąc upiją się jako winem i napełnią się jako czasze i jako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będzie ich osłaniał, zniszczą i zdepczą kamienie z proc, i krew będą pili jak wino, i będą jej pełni jak czara,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będzie ich osłaniał, zwyciężą i podepczą procarzy, będą pić ich krew jak wino i będą jej pełni jak czasza ofiarna, jak narożniki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ich ochroni, zniszczą i zdepczą kamienie z procy, będą pili krew jak wino i napełnią się jak misa,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osłoni ich. Zniszczą i skruszą kamienie z proc. Nasycą się krwią swych wrogów i szaleć będą jak opici winem, napełnieni nią jak czasza ofiarna,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im ochroną; zwycięsko deptać będą po kamieniach wyrzuconych z procy, będą pili krew jak wino i nasycą się nią - jak czara ofiarna, jak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Вседержитель їх охоронить, і їх знищать і їх засиплять камінням з пращі і випють їх як вино і наповнять жертівник як посудини.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ich osłoni; pochłoną i pokonają z proc kamienie; będą pili, szumiąc jak od wina i napełnią się jak czasze ofiarne, jak narożniki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ich bronił, a oni pochłoną i przemogą kamienie z procy. I będą pić – z radosnym gwarem – jak gdyby było wino; i napełnią się jak czasza, jak narożniki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czasza (...) ołtarza : wg G: jak czasze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2024-04-28T23:25:01Z</dcterms:modified>
</cp:coreProperties>
</file>