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zatem, kto się do Mnie przyzna wobec ludzi, i Ja się przyznam wobec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mnie wyzna przed ludźmi, i ja wyznam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tedy, który by mię wyznał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mię wyzna przed ludźmi, wyznam go ja też przed ojcem moim, który jest w 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się przyzna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Każdego więc, który mię wyzna przed ludźmi, i Ja wyznam przed Ojcem moim,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kto przyzna się do Mnie przed ludźmi, przyznam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przyzna do Mnie przed ludźmi, do tego i Ja się przyznam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przyzna się do mnie przed ludźmi, przyznam się i ja przed moim Ojcem, który jest w niebie;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przyzna się do mnie przed ludźmi, do tego ja się przyznam przez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każdego, kto przyzna się do Mnie przed ludźmi, przyznam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Кожного, хто визнає Мене перед людьми, визнаю і Я його перед Моїм Батьком, що на небі;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więc taki który mówiąc to samo potwierdzi we mnie w doistotnym przedzie człowieków, mówiąc to samo potwierdzę i ja w nim w doistotnym przedzie ojca mojego, tego w niebiosach;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się do mnie przyzna wobec ludzi, i ja się do niego przyznam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przyzna się do mnie przed innymi, do tego również ja przyznam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do każdego więc, kto przyzna się przed ludźmi do jedności ze mną, ja też przyznam się do jedności z nim – przed moim Ojcem, który jest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jakiś człowiek wyzna przed innymi ludźmi, że należy do Mnie, to i Ja przyznam się do Niego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2024-04-28T07:03:40Z</dcterms:modified>
</cp:coreProperties>
</file>