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45"/>
        <w:gridCol w:w="3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powiedziane przez Izajasza ―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zostałoby wypełnione które zostało powiedziane przez Izajasza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wypełniło się to, co zostało powiedziane przez proroka* Izajasza, mówiącego:**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wypełniło się, (co) powiedziane przez Izajasza proroka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zostałoby wypełnione które zostało powiedziane przez Izajasza proroka mówiącego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jest spełnieniem proroctw Izajasza o Słudze Pana: &lt;x&gt;290 42:1-4&lt;/x&gt;;&lt;x&gt;290 41:9&lt;/x&gt;.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2024-04-20T13:42:17Z</dcterms:modified>
</cp:coreProperties>
</file>