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23"/>
        <w:gridCol w:w="42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łódź już stadiów wiele od ― ziemi oddaliła się, nękana przez ― fale, był bowiem przeciwny ―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Łódź tymczasem była już wiele stadiów* od brzegu, miotana przez fale, ponieważ wiatr był przeciwny.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łódź już stadiów wiele od ziemi była oddalona, nękana przez fale, był bowiem przeciwny wiatr.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łódź już pośrodku morza była która jest nękana przez fale był bowiem przeciwny wiatr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Stadion : 185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2024-04-19T05:52:29Z</dcterms:modified>
</cp:coreProperties>
</file>