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15:18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5"/>
        <w:gridCol w:w="3099"/>
        <w:gridCol w:w="4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to, co wychodzi z ust, pochodzi z serca* – i to kala człowieka.**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Zaś wychodzące z ust, z serca wytryska, i owo zanieczyszcza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wychodzące z ust z serca wychodzi i te czyni pospolitym człowieka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12:34&lt;/x&gt;; &lt;x&gt;490 6:45&lt;/x&gt;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&lt;x&gt;660 3:6&lt;/x&gt;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2024-04-25T11:37:56Z</dcterms:modified>
</cp:coreProperties>
</file>